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98" w:rsidRDefault="002876CE" w:rsidP="002876CE">
      <w:pPr>
        <w:spacing w:after="0"/>
        <w:jc w:val="center"/>
      </w:pPr>
      <w:r>
        <w:t>No.G.20011/7/2011 – NRHM/PIP – II</w:t>
      </w:r>
    </w:p>
    <w:p w:rsidR="002876CE" w:rsidRDefault="002876CE" w:rsidP="002876CE">
      <w:pPr>
        <w:spacing w:after="0"/>
        <w:jc w:val="center"/>
      </w:pPr>
      <w:r>
        <w:t>National Rural Health Mission</w:t>
      </w:r>
    </w:p>
    <w:p w:rsidR="002876CE" w:rsidRDefault="002876CE" w:rsidP="002876CE">
      <w:pPr>
        <w:spacing w:after="0"/>
        <w:jc w:val="center"/>
      </w:pPr>
      <w:r>
        <w:t>Government of Mizoram</w:t>
      </w:r>
    </w:p>
    <w:p w:rsidR="002876CE" w:rsidRDefault="002876CE" w:rsidP="002876CE">
      <w:pPr>
        <w:spacing w:after="0"/>
        <w:jc w:val="center"/>
      </w:pPr>
      <w:r>
        <w:t>Directorate of Health Services</w:t>
      </w:r>
    </w:p>
    <w:p w:rsidR="002876CE" w:rsidRDefault="002876CE" w:rsidP="002876CE">
      <w:pPr>
        <w:spacing w:after="0"/>
        <w:jc w:val="center"/>
      </w:pPr>
      <w:r>
        <w:t>Mizoram : Aizawl</w:t>
      </w:r>
    </w:p>
    <w:p w:rsidR="002876CE" w:rsidRDefault="002876CE" w:rsidP="002876CE">
      <w:pPr>
        <w:spacing w:after="0"/>
        <w:jc w:val="right"/>
      </w:pPr>
      <w:r>
        <w:t>Dated Aizawl the 6</w:t>
      </w:r>
      <w:r w:rsidRPr="002876CE">
        <w:rPr>
          <w:vertAlign w:val="superscript"/>
        </w:rPr>
        <w:t>th</w:t>
      </w:r>
      <w:r>
        <w:t xml:space="preserve"> February 2013</w:t>
      </w:r>
    </w:p>
    <w:p w:rsidR="002876CE" w:rsidRDefault="002876CE" w:rsidP="002876CE">
      <w:pPr>
        <w:spacing w:after="0"/>
      </w:pPr>
    </w:p>
    <w:p w:rsidR="002876CE" w:rsidRDefault="002876CE" w:rsidP="002876CE">
      <w:pPr>
        <w:spacing w:after="0"/>
      </w:pPr>
      <w:r>
        <w:t>To,</w:t>
      </w:r>
    </w:p>
    <w:p w:rsidR="002876CE" w:rsidRDefault="002876CE" w:rsidP="002876CE">
      <w:pPr>
        <w:spacing w:after="0"/>
      </w:pPr>
    </w:p>
    <w:p w:rsidR="002876CE" w:rsidRDefault="002876CE" w:rsidP="002876CE">
      <w:pPr>
        <w:spacing w:after="0"/>
      </w:pPr>
      <w:r>
        <w:tab/>
        <w:t>Smt.Anuradha Gupta</w:t>
      </w:r>
    </w:p>
    <w:p w:rsidR="002876CE" w:rsidRDefault="002876CE" w:rsidP="002876CE">
      <w:pPr>
        <w:spacing w:after="0"/>
      </w:pPr>
      <w:r>
        <w:tab/>
        <w:t>Additional Secretary &amp; Mission Director</w:t>
      </w:r>
    </w:p>
    <w:p w:rsidR="002876CE" w:rsidRDefault="002876CE" w:rsidP="002876CE">
      <w:pPr>
        <w:spacing w:after="0"/>
      </w:pPr>
      <w:r>
        <w:tab/>
        <w:t>Ministry of Health &amp; Family Welfare</w:t>
      </w:r>
    </w:p>
    <w:p w:rsidR="002876CE" w:rsidRDefault="002876CE" w:rsidP="002876CE">
      <w:pPr>
        <w:spacing w:after="0"/>
      </w:pPr>
      <w:r>
        <w:tab/>
        <w:t>Government of India</w:t>
      </w:r>
    </w:p>
    <w:p w:rsidR="002876CE" w:rsidRDefault="002876CE" w:rsidP="002876CE">
      <w:pPr>
        <w:spacing w:after="0"/>
      </w:pPr>
      <w:r>
        <w:tab/>
        <w:t>Nirman Bhavan, New Delhi</w:t>
      </w:r>
    </w:p>
    <w:p w:rsidR="002876CE" w:rsidRDefault="002876CE" w:rsidP="002876CE">
      <w:pPr>
        <w:spacing w:after="0"/>
      </w:pPr>
    </w:p>
    <w:p w:rsidR="002876CE" w:rsidRDefault="002876CE" w:rsidP="002876CE">
      <w:pPr>
        <w:spacing w:after="0"/>
      </w:pPr>
    </w:p>
    <w:p w:rsidR="002876CE" w:rsidRDefault="002876CE" w:rsidP="002876CE">
      <w:pPr>
        <w:spacing w:after="0"/>
      </w:pPr>
      <w:r>
        <w:t>Subj :</w:t>
      </w:r>
      <w:r>
        <w:tab/>
        <w:t>Submission of Additional Plan to address NACP-NRHM Convergence in Mizoram</w:t>
      </w:r>
    </w:p>
    <w:p w:rsidR="002876CE" w:rsidRDefault="002876CE" w:rsidP="002876CE">
      <w:pPr>
        <w:spacing w:after="0"/>
      </w:pPr>
    </w:p>
    <w:p w:rsidR="002876CE" w:rsidRDefault="002876CE" w:rsidP="002876CE">
      <w:pPr>
        <w:spacing w:after="0"/>
      </w:pPr>
      <w:r>
        <w:t>Madam,</w:t>
      </w:r>
    </w:p>
    <w:p w:rsidR="002876CE" w:rsidRDefault="002876CE" w:rsidP="002876CE">
      <w:pPr>
        <w:spacing w:after="0"/>
        <w:jc w:val="both"/>
      </w:pPr>
      <w:r>
        <w:tab/>
        <w:t>I am submitting herewith an additional plan to address NACP-NRHM Convergence in Mizoram based on co-ordinated discussion with the Mizoram State AIDS Control Society under directives given by the National AIDS Control Organization, Deptt. Of AIDS, MoHFW during their Annual Action Plan discussion held at Guwahati during 29</w:t>
      </w:r>
      <w:r w:rsidRPr="002876CE">
        <w:rPr>
          <w:vertAlign w:val="superscript"/>
        </w:rPr>
        <w:t>th</w:t>
      </w:r>
      <w:r>
        <w:t xml:space="preserve"> February – 1</w:t>
      </w:r>
      <w:r w:rsidRPr="002876CE">
        <w:rPr>
          <w:vertAlign w:val="superscript"/>
        </w:rPr>
        <w:t>st</w:t>
      </w:r>
      <w:r>
        <w:t xml:space="preserve"> February 2013 for your kind consideration.</w:t>
      </w:r>
    </w:p>
    <w:p w:rsidR="002876CE" w:rsidRDefault="002876CE" w:rsidP="002876CE">
      <w:pPr>
        <w:spacing w:after="0"/>
        <w:jc w:val="both"/>
      </w:pPr>
      <w:r>
        <w:tab/>
        <w:t>A soft copy of the same is also sent by email.</w:t>
      </w:r>
    </w:p>
    <w:p w:rsidR="002876CE" w:rsidRDefault="002876CE" w:rsidP="002876CE">
      <w:pPr>
        <w:spacing w:after="0"/>
        <w:jc w:val="both"/>
      </w:pPr>
    </w:p>
    <w:p w:rsidR="002876CE" w:rsidRDefault="002876CE" w:rsidP="002876CE">
      <w:pPr>
        <w:spacing w:after="0"/>
        <w:ind w:left="5040" w:firstLine="720"/>
        <w:jc w:val="both"/>
      </w:pPr>
      <w:r>
        <w:t>Yours faithfully,</w:t>
      </w:r>
    </w:p>
    <w:p w:rsidR="002876CE" w:rsidRDefault="002876CE" w:rsidP="002876CE">
      <w:pPr>
        <w:spacing w:after="0"/>
        <w:jc w:val="both"/>
      </w:pPr>
    </w:p>
    <w:p w:rsidR="002876CE" w:rsidRDefault="002876CE" w:rsidP="002876CE">
      <w:pPr>
        <w:spacing w:after="0"/>
        <w:ind w:left="2160" w:firstLine="720"/>
        <w:jc w:val="both"/>
      </w:pPr>
    </w:p>
    <w:p w:rsidR="002876CE" w:rsidRDefault="002876CE" w:rsidP="002876CE">
      <w:pPr>
        <w:spacing w:after="0"/>
        <w:ind w:left="4320"/>
        <w:jc w:val="both"/>
      </w:pPr>
      <w:r>
        <w:t xml:space="preserve">                     (ESTHER LALRUATKIMI)</w:t>
      </w:r>
    </w:p>
    <w:p w:rsidR="002876CE" w:rsidRDefault="002876CE" w:rsidP="002876CE">
      <w:pPr>
        <w:spacing w:after="0"/>
        <w:ind w:left="5040" w:firstLine="720"/>
        <w:jc w:val="both"/>
      </w:pPr>
      <w:r>
        <w:t xml:space="preserve">   Secretary</w:t>
      </w:r>
    </w:p>
    <w:p w:rsidR="002876CE" w:rsidRDefault="002876CE" w:rsidP="002876CE">
      <w:pPr>
        <w:spacing w:after="0"/>
        <w:ind w:left="3600" w:firstLine="720"/>
        <w:jc w:val="both"/>
      </w:pPr>
      <w:r>
        <w:t xml:space="preserve">       Health &amp; Family Welfare Department</w:t>
      </w:r>
    </w:p>
    <w:p w:rsidR="002876CE" w:rsidRDefault="002876CE" w:rsidP="002876CE">
      <w:pPr>
        <w:spacing w:after="0"/>
        <w:ind w:left="4320" w:firstLine="720"/>
        <w:jc w:val="both"/>
      </w:pPr>
      <w:r>
        <w:t xml:space="preserve">           Govt. of Mizoram</w:t>
      </w:r>
    </w:p>
    <w:p w:rsidR="00BC41F3" w:rsidRDefault="002876CE" w:rsidP="00BC41F3">
      <w:pPr>
        <w:spacing w:after="0"/>
      </w:pPr>
      <w:r>
        <w:t xml:space="preserve">Memo </w:t>
      </w:r>
      <w:r w:rsidR="00BC41F3">
        <w:t>No.G.20011/7/2011 – NRHM/PIP – II</w:t>
      </w:r>
      <w:r w:rsidR="00BC41F3" w:rsidRPr="00BC41F3">
        <w:t xml:space="preserve"> </w:t>
      </w:r>
      <w:r w:rsidR="00BC41F3">
        <w:tab/>
      </w:r>
      <w:r w:rsidR="00BC41F3">
        <w:tab/>
      </w:r>
      <w:r w:rsidR="00BC41F3">
        <w:tab/>
        <w:t>Dated Aizawl the 6</w:t>
      </w:r>
      <w:r w:rsidR="00BC41F3" w:rsidRPr="002876CE">
        <w:rPr>
          <w:vertAlign w:val="superscript"/>
        </w:rPr>
        <w:t>th</w:t>
      </w:r>
      <w:r w:rsidR="00BC41F3">
        <w:t xml:space="preserve"> February 2013</w:t>
      </w:r>
    </w:p>
    <w:p w:rsidR="00BC41F3" w:rsidRDefault="00BC41F3" w:rsidP="00BC41F3">
      <w:pPr>
        <w:spacing w:after="0"/>
      </w:pPr>
    </w:p>
    <w:p w:rsidR="00BC41F3" w:rsidRDefault="00BC41F3" w:rsidP="00BC41F3">
      <w:pPr>
        <w:spacing w:after="0"/>
      </w:pPr>
      <w:r>
        <w:t>Copy to :</w:t>
      </w:r>
    </w:p>
    <w:p w:rsidR="00BC41F3" w:rsidRDefault="00BC41F3" w:rsidP="00BC41F3">
      <w:pPr>
        <w:pStyle w:val="ListParagraph"/>
        <w:numPr>
          <w:ilvl w:val="0"/>
          <w:numId w:val="1"/>
        </w:numPr>
        <w:spacing w:after="0"/>
      </w:pPr>
      <w:r>
        <w:t>Ms.Preeti Pant, Director, NRHM-III, MoHFW</w:t>
      </w:r>
    </w:p>
    <w:p w:rsidR="00BC41F3" w:rsidRDefault="00BC41F3" w:rsidP="00BC41F3">
      <w:pPr>
        <w:pStyle w:val="ListParagraph"/>
        <w:numPr>
          <w:ilvl w:val="0"/>
          <w:numId w:val="1"/>
        </w:numPr>
        <w:spacing w:after="0"/>
      </w:pPr>
      <w:r>
        <w:t>Director, RRC-NE, Guwahati, MoHFW</w:t>
      </w:r>
    </w:p>
    <w:p w:rsidR="00BC41F3" w:rsidRDefault="00BC41F3" w:rsidP="00BC41F3">
      <w:pPr>
        <w:pStyle w:val="ListParagraph"/>
        <w:numPr>
          <w:ilvl w:val="0"/>
          <w:numId w:val="1"/>
        </w:numPr>
        <w:spacing w:after="0"/>
      </w:pPr>
      <w:r>
        <w:t>Director (Finance), NACO, Deptt of AIDS, MoHFW</w:t>
      </w:r>
    </w:p>
    <w:p w:rsidR="00BC41F3" w:rsidRDefault="00BC41F3" w:rsidP="00BC41F3">
      <w:pPr>
        <w:pStyle w:val="ListParagraph"/>
        <w:numPr>
          <w:ilvl w:val="0"/>
          <w:numId w:val="1"/>
        </w:numPr>
        <w:spacing w:after="0"/>
      </w:pPr>
      <w:r>
        <w:t>Project Director, Mizoram State AIDS Control Society</w:t>
      </w:r>
    </w:p>
    <w:p w:rsidR="00BC41F3" w:rsidRDefault="00BC41F3" w:rsidP="00BC41F3">
      <w:pPr>
        <w:spacing w:after="0"/>
        <w:jc w:val="both"/>
      </w:pPr>
    </w:p>
    <w:p w:rsidR="00BC41F3" w:rsidRDefault="00BC41F3" w:rsidP="00BC41F3">
      <w:pPr>
        <w:spacing w:after="0"/>
        <w:jc w:val="both"/>
      </w:pPr>
    </w:p>
    <w:p w:rsidR="00BC41F3" w:rsidRDefault="00BC41F3" w:rsidP="00BC41F3">
      <w:pPr>
        <w:spacing w:after="0"/>
        <w:ind w:left="5040" w:firstLine="720"/>
        <w:jc w:val="both"/>
      </w:pPr>
      <w:r>
        <w:t xml:space="preserve"> Secretary</w:t>
      </w:r>
    </w:p>
    <w:p w:rsidR="00BC41F3" w:rsidRDefault="00BC41F3" w:rsidP="00BC41F3">
      <w:pPr>
        <w:spacing w:after="0"/>
        <w:ind w:left="3600" w:firstLine="720"/>
        <w:jc w:val="both"/>
      </w:pPr>
      <w:r>
        <w:t xml:space="preserve">       Health &amp; Family Welfare Department</w:t>
      </w:r>
    </w:p>
    <w:p w:rsidR="00BC41F3" w:rsidRDefault="00BC41F3" w:rsidP="00BC41F3">
      <w:pPr>
        <w:spacing w:after="0"/>
        <w:ind w:left="4320" w:firstLine="720"/>
        <w:jc w:val="both"/>
      </w:pPr>
      <w:r>
        <w:t xml:space="preserve">         Govt. of Mizoram</w:t>
      </w:r>
    </w:p>
    <w:p w:rsidR="00BC41F3" w:rsidRPr="004F3142" w:rsidRDefault="004F3142" w:rsidP="004F3142">
      <w:pPr>
        <w:spacing w:after="0"/>
        <w:jc w:val="center"/>
        <w:rPr>
          <w:b/>
          <w:sz w:val="24"/>
        </w:rPr>
      </w:pPr>
      <w:r w:rsidRPr="004F3142">
        <w:rPr>
          <w:b/>
          <w:sz w:val="24"/>
        </w:rPr>
        <w:lastRenderedPageBreak/>
        <w:t>NACP – NRHM Convergence Plan for Mizoram</w:t>
      </w:r>
    </w:p>
    <w:p w:rsidR="004F3142" w:rsidRDefault="004F3142" w:rsidP="004F3142">
      <w:pPr>
        <w:spacing w:after="0"/>
        <w:jc w:val="both"/>
      </w:pPr>
      <w:r w:rsidRPr="004F3142">
        <w:rPr>
          <w:b/>
        </w:rPr>
        <w:t>Intro :</w:t>
      </w:r>
      <w:r>
        <w:t xml:space="preserve"> Practically </w:t>
      </w:r>
      <w:r w:rsidR="000B20E9">
        <w:t xml:space="preserve">on the ground </w:t>
      </w:r>
      <w:r>
        <w:t>NRHM and Mizoramsacs shared most of the delivery points for their program implementation</w:t>
      </w:r>
      <w:r w:rsidR="003C0DC7">
        <w:t>. Mizoramsacs has the following facilities for carrying activities under National AIDS Control Program</w:t>
      </w:r>
      <w:r w:rsidR="000A3D1B">
        <w:t>. Converge efforts in the previous financial year has yielded to high MCH service quality. IPC has been done with almost 100% of ANC attending women who came to the ICTC which is annually more than 20,000. The counselling done by the ICTC comprehensively address MCH, FP, psycho-social support whi</w:t>
      </w:r>
      <w:r w:rsidR="004D1A30">
        <w:t>ch has been of immense importance</w:t>
      </w:r>
      <w:r w:rsidR="000A3D1B">
        <w:t xml:space="preserve"> among the Mizos. This has accelerated further the objectives in terms of institutional delivery, infant feeding practice, routine vaccine and immunization and parental care for infants and children.</w:t>
      </w:r>
      <w:r w:rsidR="003C0DC7">
        <w:t xml:space="preserve"> </w:t>
      </w:r>
    </w:p>
    <w:tbl>
      <w:tblPr>
        <w:tblStyle w:val="TableGrid"/>
        <w:tblW w:w="9322" w:type="dxa"/>
        <w:tblLook w:val="04A0"/>
      </w:tblPr>
      <w:tblGrid>
        <w:gridCol w:w="503"/>
        <w:gridCol w:w="1018"/>
        <w:gridCol w:w="952"/>
        <w:gridCol w:w="952"/>
        <w:gridCol w:w="1155"/>
        <w:gridCol w:w="952"/>
        <w:gridCol w:w="952"/>
        <w:gridCol w:w="952"/>
        <w:gridCol w:w="1221"/>
        <w:gridCol w:w="1256"/>
      </w:tblGrid>
      <w:tr w:rsidR="00994663" w:rsidTr="000A3D1B">
        <w:tc>
          <w:tcPr>
            <w:tcW w:w="479" w:type="dxa"/>
          </w:tcPr>
          <w:p w:rsidR="00994663" w:rsidRDefault="00994663" w:rsidP="004F3142">
            <w:pPr>
              <w:jc w:val="both"/>
            </w:pPr>
            <w:r>
              <w:t>s/n</w:t>
            </w:r>
          </w:p>
        </w:tc>
        <w:tc>
          <w:tcPr>
            <w:tcW w:w="949" w:type="dxa"/>
          </w:tcPr>
          <w:p w:rsidR="00994663" w:rsidRDefault="00994663" w:rsidP="00CE4BA2">
            <w:r>
              <w:t>Category and number of delivery points</w:t>
            </w:r>
          </w:p>
        </w:tc>
        <w:tc>
          <w:tcPr>
            <w:tcW w:w="888" w:type="dxa"/>
          </w:tcPr>
          <w:p w:rsidR="00994663" w:rsidRDefault="00994663" w:rsidP="00CE4BA2">
            <w:pPr>
              <w:jc w:val="center"/>
            </w:pPr>
            <w:r>
              <w:t>Number of ICTCs</w:t>
            </w:r>
          </w:p>
        </w:tc>
        <w:tc>
          <w:tcPr>
            <w:tcW w:w="888" w:type="dxa"/>
          </w:tcPr>
          <w:p w:rsidR="00994663" w:rsidRDefault="00994663" w:rsidP="004F3142">
            <w:pPr>
              <w:jc w:val="both"/>
            </w:pPr>
            <w:r>
              <w:t>Number of Mobile ICTCs</w:t>
            </w:r>
          </w:p>
        </w:tc>
        <w:tc>
          <w:tcPr>
            <w:tcW w:w="1074" w:type="dxa"/>
          </w:tcPr>
          <w:p w:rsidR="00994663" w:rsidRDefault="00994663" w:rsidP="004F3142">
            <w:pPr>
              <w:jc w:val="both"/>
            </w:pPr>
            <w:r>
              <w:t>Facility Integrated</w:t>
            </w:r>
          </w:p>
          <w:p w:rsidR="00994663" w:rsidRDefault="00994663" w:rsidP="004F3142">
            <w:pPr>
              <w:jc w:val="both"/>
            </w:pPr>
            <w:r>
              <w:t>ICTCs</w:t>
            </w:r>
          </w:p>
        </w:tc>
        <w:tc>
          <w:tcPr>
            <w:tcW w:w="888" w:type="dxa"/>
          </w:tcPr>
          <w:p w:rsidR="00994663" w:rsidRDefault="00994663" w:rsidP="004F3142">
            <w:pPr>
              <w:jc w:val="both"/>
            </w:pPr>
            <w:r>
              <w:t>Number of Blood Bank</w:t>
            </w:r>
          </w:p>
        </w:tc>
        <w:tc>
          <w:tcPr>
            <w:tcW w:w="888" w:type="dxa"/>
          </w:tcPr>
          <w:p w:rsidR="00994663" w:rsidRDefault="00994663" w:rsidP="004F3142">
            <w:pPr>
              <w:jc w:val="both"/>
            </w:pPr>
            <w:r>
              <w:t>Number of ART Centre</w:t>
            </w:r>
          </w:p>
        </w:tc>
        <w:tc>
          <w:tcPr>
            <w:tcW w:w="888" w:type="dxa"/>
          </w:tcPr>
          <w:p w:rsidR="00994663" w:rsidRDefault="00994663" w:rsidP="004F3142">
            <w:pPr>
              <w:jc w:val="both"/>
            </w:pPr>
            <w:r>
              <w:t>Number of Link ART Centre</w:t>
            </w:r>
          </w:p>
        </w:tc>
        <w:tc>
          <w:tcPr>
            <w:tcW w:w="1134" w:type="dxa"/>
          </w:tcPr>
          <w:p w:rsidR="00994663" w:rsidRDefault="00994663" w:rsidP="004F3142">
            <w:pPr>
              <w:jc w:val="both"/>
            </w:pPr>
            <w:r>
              <w:t>Designated STI/RTI Clinic</w:t>
            </w:r>
          </w:p>
        </w:tc>
        <w:tc>
          <w:tcPr>
            <w:tcW w:w="1246" w:type="dxa"/>
          </w:tcPr>
          <w:p w:rsidR="00994663" w:rsidRDefault="00994663" w:rsidP="004F3142">
            <w:pPr>
              <w:jc w:val="both"/>
            </w:pPr>
            <w:r>
              <w:t>Community care centre</w:t>
            </w:r>
          </w:p>
          <w:p w:rsidR="00994663" w:rsidRDefault="00994663" w:rsidP="004F3142">
            <w:pPr>
              <w:jc w:val="both"/>
            </w:pPr>
          </w:p>
        </w:tc>
      </w:tr>
      <w:tr w:rsidR="00994663" w:rsidTr="000A3D1B">
        <w:tc>
          <w:tcPr>
            <w:tcW w:w="479" w:type="dxa"/>
          </w:tcPr>
          <w:p w:rsidR="00994663" w:rsidRDefault="00994663" w:rsidP="00CE4BA2">
            <w:pPr>
              <w:jc w:val="center"/>
            </w:pPr>
            <w:r>
              <w:t>1</w:t>
            </w:r>
          </w:p>
        </w:tc>
        <w:tc>
          <w:tcPr>
            <w:tcW w:w="949" w:type="dxa"/>
          </w:tcPr>
          <w:p w:rsidR="00994663" w:rsidRDefault="00994663" w:rsidP="004F3142">
            <w:pPr>
              <w:jc w:val="both"/>
            </w:pPr>
            <w:r>
              <w:t>8 District Hospital</w:t>
            </w:r>
          </w:p>
        </w:tc>
        <w:tc>
          <w:tcPr>
            <w:tcW w:w="888" w:type="dxa"/>
          </w:tcPr>
          <w:p w:rsidR="00994663" w:rsidRDefault="00994663" w:rsidP="00CE4BA2">
            <w:pPr>
              <w:jc w:val="center"/>
            </w:pPr>
            <w:r>
              <w:t>8</w:t>
            </w:r>
          </w:p>
        </w:tc>
        <w:tc>
          <w:tcPr>
            <w:tcW w:w="888" w:type="dxa"/>
          </w:tcPr>
          <w:p w:rsidR="00994663" w:rsidRDefault="00994663" w:rsidP="00CE4BA2">
            <w:pPr>
              <w:jc w:val="center"/>
            </w:pPr>
            <w:r>
              <w:t>9</w:t>
            </w:r>
          </w:p>
        </w:tc>
        <w:tc>
          <w:tcPr>
            <w:tcW w:w="1074" w:type="dxa"/>
          </w:tcPr>
          <w:p w:rsidR="00994663" w:rsidRDefault="00994663" w:rsidP="00CE4BA2">
            <w:pPr>
              <w:jc w:val="center"/>
            </w:pPr>
            <w:r>
              <w:t xml:space="preserve"> 0</w:t>
            </w:r>
          </w:p>
        </w:tc>
        <w:tc>
          <w:tcPr>
            <w:tcW w:w="888" w:type="dxa"/>
          </w:tcPr>
          <w:p w:rsidR="00994663" w:rsidRDefault="00994663" w:rsidP="00CE4BA2">
            <w:pPr>
              <w:jc w:val="center"/>
            </w:pPr>
            <w:r>
              <w:t>8</w:t>
            </w:r>
          </w:p>
        </w:tc>
        <w:tc>
          <w:tcPr>
            <w:tcW w:w="888" w:type="dxa"/>
          </w:tcPr>
          <w:p w:rsidR="00994663" w:rsidRDefault="00994663" w:rsidP="00CE4BA2">
            <w:pPr>
              <w:jc w:val="center"/>
            </w:pPr>
            <w:r>
              <w:t>3</w:t>
            </w:r>
          </w:p>
        </w:tc>
        <w:tc>
          <w:tcPr>
            <w:tcW w:w="888" w:type="dxa"/>
          </w:tcPr>
          <w:p w:rsidR="00994663" w:rsidRDefault="00994663" w:rsidP="00CE4BA2">
            <w:pPr>
              <w:jc w:val="center"/>
            </w:pPr>
            <w:r>
              <w:t>5</w:t>
            </w:r>
          </w:p>
        </w:tc>
        <w:tc>
          <w:tcPr>
            <w:tcW w:w="1134" w:type="dxa"/>
          </w:tcPr>
          <w:p w:rsidR="00994663" w:rsidRDefault="00994663" w:rsidP="00CE4BA2">
            <w:pPr>
              <w:jc w:val="center"/>
            </w:pPr>
            <w:r>
              <w:t>8</w:t>
            </w:r>
          </w:p>
        </w:tc>
        <w:tc>
          <w:tcPr>
            <w:tcW w:w="1246" w:type="dxa"/>
          </w:tcPr>
          <w:p w:rsidR="00994663" w:rsidRDefault="00994663" w:rsidP="00CE4BA2">
            <w:pPr>
              <w:jc w:val="center"/>
            </w:pPr>
          </w:p>
        </w:tc>
      </w:tr>
      <w:tr w:rsidR="00994663" w:rsidTr="000A3D1B">
        <w:tc>
          <w:tcPr>
            <w:tcW w:w="479" w:type="dxa"/>
          </w:tcPr>
          <w:p w:rsidR="00994663" w:rsidRDefault="00994663" w:rsidP="00CE4BA2">
            <w:pPr>
              <w:jc w:val="center"/>
            </w:pPr>
            <w:r>
              <w:t>2</w:t>
            </w:r>
          </w:p>
        </w:tc>
        <w:tc>
          <w:tcPr>
            <w:tcW w:w="949" w:type="dxa"/>
          </w:tcPr>
          <w:p w:rsidR="00994663" w:rsidRDefault="00994663" w:rsidP="004F3142">
            <w:pPr>
              <w:jc w:val="both"/>
            </w:pPr>
            <w:r>
              <w:t>2 Mother NGOs viz Synod Hospital Durtlang and Serkawn Christian Hospital, Lunglei</w:t>
            </w:r>
          </w:p>
        </w:tc>
        <w:tc>
          <w:tcPr>
            <w:tcW w:w="888" w:type="dxa"/>
          </w:tcPr>
          <w:p w:rsidR="00994663" w:rsidRDefault="00994663" w:rsidP="00CE4BA2">
            <w:pPr>
              <w:jc w:val="center"/>
            </w:pPr>
            <w:r>
              <w:t>2</w:t>
            </w:r>
          </w:p>
        </w:tc>
        <w:tc>
          <w:tcPr>
            <w:tcW w:w="888" w:type="dxa"/>
          </w:tcPr>
          <w:p w:rsidR="00994663" w:rsidRDefault="00994663" w:rsidP="00CE4BA2">
            <w:pPr>
              <w:jc w:val="center"/>
            </w:pPr>
            <w:r>
              <w:t>1</w:t>
            </w:r>
          </w:p>
        </w:tc>
        <w:tc>
          <w:tcPr>
            <w:tcW w:w="1074" w:type="dxa"/>
          </w:tcPr>
          <w:p w:rsidR="00994663" w:rsidRDefault="00994663" w:rsidP="00CE4BA2">
            <w:pPr>
              <w:jc w:val="center"/>
            </w:pPr>
          </w:p>
        </w:tc>
        <w:tc>
          <w:tcPr>
            <w:tcW w:w="888" w:type="dxa"/>
          </w:tcPr>
          <w:p w:rsidR="00994663" w:rsidRDefault="00994663" w:rsidP="00CE4BA2">
            <w:pPr>
              <w:jc w:val="center"/>
            </w:pPr>
            <w:r>
              <w:t>2</w:t>
            </w:r>
          </w:p>
        </w:tc>
        <w:tc>
          <w:tcPr>
            <w:tcW w:w="888" w:type="dxa"/>
          </w:tcPr>
          <w:p w:rsidR="00994663" w:rsidRDefault="00994663" w:rsidP="00CE4BA2">
            <w:pPr>
              <w:jc w:val="center"/>
            </w:pPr>
          </w:p>
        </w:tc>
        <w:tc>
          <w:tcPr>
            <w:tcW w:w="888" w:type="dxa"/>
          </w:tcPr>
          <w:p w:rsidR="00994663" w:rsidRDefault="00994663" w:rsidP="00CE4BA2">
            <w:pPr>
              <w:jc w:val="center"/>
            </w:pPr>
          </w:p>
        </w:tc>
        <w:tc>
          <w:tcPr>
            <w:tcW w:w="1134" w:type="dxa"/>
          </w:tcPr>
          <w:p w:rsidR="00994663" w:rsidRDefault="00994663" w:rsidP="00CE4BA2">
            <w:pPr>
              <w:jc w:val="center"/>
            </w:pPr>
          </w:p>
        </w:tc>
        <w:tc>
          <w:tcPr>
            <w:tcW w:w="1246" w:type="dxa"/>
          </w:tcPr>
          <w:p w:rsidR="00994663" w:rsidRDefault="00994663" w:rsidP="00CE4BA2">
            <w:pPr>
              <w:jc w:val="center"/>
            </w:pPr>
            <w:r>
              <w:t>2</w:t>
            </w:r>
          </w:p>
        </w:tc>
      </w:tr>
      <w:tr w:rsidR="00994663" w:rsidTr="000A3D1B">
        <w:tc>
          <w:tcPr>
            <w:tcW w:w="479" w:type="dxa"/>
          </w:tcPr>
          <w:p w:rsidR="00994663" w:rsidRDefault="00994663" w:rsidP="00CE4BA2">
            <w:pPr>
              <w:jc w:val="center"/>
            </w:pPr>
            <w:r>
              <w:t>3</w:t>
            </w:r>
          </w:p>
        </w:tc>
        <w:tc>
          <w:tcPr>
            <w:tcW w:w="949" w:type="dxa"/>
          </w:tcPr>
          <w:p w:rsidR="00994663" w:rsidRDefault="00994663" w:rsidP="004F3142">
            <w:pPr>
              <w:jc w:val="both"/>
            </w:pPr>
            <w:r>
              <w:t>CHC</w:t>
            </w:r>
            <w:r w:rsidR="000B20E9">
              <w:t>s</w:t>
            </w:r>
          </w:p>
        </w:tc>
        <w:tc>
          <w:tcPr>
            <w:tcW w:w="888" w:type="dxa"/>
          </w:tcPr>
          <w:p w:rsidR="00994663" w:rsidRDefault="00994663" w:rsidP="00CE4BA2">
            <w:pPr>
              <w:jc w:val="center"/>
            </w:pPr>
            <w:r>
              <w:t>9</w:t>
            </w:r>
          </w:p>
        </w:tc>
        <w:tc>
          <w:tcPr>
            <w:tcW w:w="888" w:type="dxa"/>
          </w:tcPr>
          <w:p w:rsidR="00994663" w:rsidRDefault="00994663" w:rsidP="00CE4BA2">
            <w:pPr>
              <w:jc w:val="center"/>
            </w:pPr>
            <w:r>
              <w:t>0</w:t>
            </w:r>
          </w:p>
        </w:tc>
        <w:tc>
          <w:tcPr>
            <w:tcW w:w="1074" w:type="dxa"/>
          </w:tcPr>
          <w:p w:rsidR="00994663" w:rsidRDefault="00994663" w:rsidP="00CE4BA2">
            <w:pPr>
              <w:jc w:val="center"/>
            </w:pPr>
            <w:r>
              <w:t>1</w:t>
            </w:r>
          </w:p>
        </w:tc>
        <w:tc>
          <w:tcPr>
            <w:tcW w:w="888" w:type="dxa"/>
          </w:tcPr>
          <w:p w:rsidR="00994663" w:rsidRDefault="00994663" w:rsidP="00CE4BA2">
            <w:pPr>
              <w:jc w:val="center"/>
            </w:pPr>
            <w:r>
              <w:t>0</w:t>
            </w:r>
          </w:p>
        </w:tc>
        <w:tc>
          <w:tcPr>
            <w:tcW w:w="888" w:type="dxa"/>
          </w:tcPr>
          <w:p w:rsidR="00994663" w:rsidRDefault="00994663" w:rsidP="00CE4BA2">
            <w:pPr>
              <w:jc w:val="center"/>
            </w:pPr>
            <w:r>
              <w:t>0</w:t>
            </w:r>
          </w:p>
        </w:tc>
        <w:tc>
          <w:tcPr>
            <w:tcW w:w="888" w:type="dxa"/>
          </w:tcPr>
          <w:p w:rsidR="00994663" w:rsidRDefault="00994663" w:rsidP="00CE4BA2">
            <w:pPr>
              <w:jc w:val="center"/>
            </w:pPr>
            <w:r>
              <w:t>0</w:t>
            </w:r>
          </w:p>
        </w:tc>
        <w:tc>
          <w:tcPr>
            <w:tcW w:w="1134" w:type="dxa"/>
          </w:tcPr>
          <w:p w:rsidR="00994663" w:rsidRDefault="00994663" w:rsidP="00CE4BA2">
            <w:pPr>
              <w:jc w:val="center"/>
            </w:pPr>
            <w:r>
              <w:t>0</w:t>
            </w:r>
          </w:p>
        </w:tc>
        <w:tc>
          <w:tcPr>
            <w:tcW w:w="1246" w:type="dxa"/>
          </w:tcPr>
          <w:p w:rsidR="00994663" w:rsidRDefault="00994663" w:rsidP="00CE4BA2">
            <w:pPr>
              <w:jc w:val="center"/>
            </w:pPr>
            <w:r>
              <w:t>0</w:t>
            </w:r>
          </w:p>
        </w:tc>
      </w:tr>
      <w:tr w:rsidR="00994663" w:rsidTr="000A3D1B">
        <w:tc>
          <w:tcPr>
            <w:tcW w:w="479" w:type="dxa"/>
          </w:tcPr>
          <w:p w:rsidR="00994663" w:rsidRDefault="00994663" w:rsidP="00CE4BA2">
            <w:pPr>
              <w:jc w:val="center"/>
            </w:pPr>
            <w:r>
              <w:t>4</w:t>
            </w:r>
          </w:p>
        </w:tc>
        <w:tc>
          <w:tcPr>
            <w:tcW w:w="949" w:type="dxa"/>
          </w:tcPr>
          <w:p w:rsidR="00994663" w:rsidRDefault="000B20E9" w:rsidP="004F3142">
            <w:pPr>
              <w:jc w:val="both"/>
            </w:pPr>
            <w:r>
              <w:t xml:space="preserve">5, </w:t>
            </w:r>
            <w:r w:rsidR="00994663">
              <w:t>24x7 PHC</w:t>
            </w:r>
            <w:r>
              <w:t>s</w:t>
            </w:r>
          </w:p>
        </w:tc>
        <w:tc>
          <w:tcPr>
            <w:tcW w:w="888" w:type="dxa"/>
          </w:tcPr>
          <w:p w:rsidR="00994663" w:rsidRDefault="00994663" w:rsidP="00CE4BA2">
            <w:pPr>
              <w:jc w:val="center"/>
            </w:pPr>
            <w:r>
              <w:t>5</w:t>
            </w:r>
          </w:p>
        </w:tc>
        <w:tc>
          <w:tcPr>
            <w:tcW w:w="888" w:type="dxa"/>
          </w:tcPr>
          <w:p w:rsidR="00994663" w:rsidRDefault="00994663" w:rsidP="00CE4BA2">
            <w:pPr>
              <w:jc w:val="center"/>
            </w:pPr>
            <w:r>
              <w:t>0</w:t>
            </w:r>
          </w:p>
        </w:tc>
        <w:tc>
          <w:tcPr>
            <w:tcW w:w="1074" w:type="dxa"/>
          </w:tcPr>
          <w:p w:rsidR="00994663" w:rsidRDefault="000B20E9" w:rsidP="00CE4BA2">
            <w:pPr>
              <w:jc w:val="center"/>
            </w:pPr>
            <w:r>
              <w:t>0</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1134" w:type="dxa"/>
          </w:tcPr>
          <w:p w:rsidR="00994663" w:rsidRDefault="000B20E9" w:rsidP="00CE4BA2">
            <w:pPr>
              <w:jc w:val="center"/>
            </w:pPr>
            <w:r>
              <w:t>0</w:t>
            </w:r>
          </w:p>
        </w:tc>
        <w:tc>
          <w:tcPr>
            <w:tcW w:w="1246" w:type="dxa"/>
          </w:tcPr>
          <w:p w:rsidR="00994663" w:rsidRDefault="000B20E9" w:rsidP="00CE4BA2">
            <w:pPr>
              <w:jc w:val="center"/>
            </w:pPr>
            <w:r>
              <w:t>0</w:t>
            </w:r>
          </w:p>
        </w:tc>
      </w:tr>
      <w:tr w:rsidR="00994663" w:rsidTr="000A3D1B">
        <w:tc>
          <w:tcPr>
            <w:tcW w:w="479" w:type="dxa"/>
          </w:tcPr>
          <w:p w:rsidR="00994663" w:rsidRDefault="00994663" w:rsidP="00CE4BA2">
            <w:pPr>
              <w:jc w:val="center"/>
            </w:pPr>
            <w:r>
              <w:t>3</w:t>
            </w:r>
          </w:p>
        </w:tc>
        <w:tc>
          <w:tcPr>
            <w:tcW w:w="949" w:type="dxa"/>
          </w:tcPr>
          <w:p w:rsidR="00994663" w:rsidRDefault="000B20E9" w:rsidP="004F3142">
            <w:pPr>
              <w:jc w:val="both"/>
            </w:pPr>
            <w:r>
              <w:t xml:space="preserve">27, </w:t>
            </w:r>
            <w:r w:rsidR="00994663">
              <w:t>24x7  PHC</w:t>
            </w:r>
            <w:r>
              <w:t>s</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1074" w:type="dxa"/>
          </w:tcPr>
          <w:p w:rsidR="00994663" w:rsidRDefault="000B20E9" w:rsidP="00CE4BA2">
            <w:pPr>
              <w:jc w:val="center"/>
            </w:pPr>
            <w:r>
              <w:t>27</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1134" w:type="dxa"/>
          </w:tcPr>
          <w:p w:rsidR="00994663" w:rsidRDefault="000B20E9" w:rsidP="00CE4BA2">
            <w:pPr>
              <w:jc w:val="center"/>
            </w:pPr>
            <w:r>
              <w:t>0</w:t>
            </w:r>
          </w:p>
        </w:tc>
        <w:tc>
          <w:tcPr>
            <w:tcW w:w="1246" w:type="dxa"/>
          </w:tcPr>
          <w:p w:rsidR="00994663" w:rsidRDefault="000B20E9" w:rsidP="00CE4BA2">
            <w:pPr>
              <w:jc w:val="center"/>
            </w:pPr>
            <w:r>
              <w:t>0</w:t>
            </w:r>
          </w:p>
        </w:tc>
      </w:tr>
      <w:tr w:rsidR="00994663" w:rsidTr="000A3D1B">
        <w:tc>
          <w:tcPr>
            <w:tcW w:w="479" w:type="dxa"/>
          </w:tcPr>
          <w:p w:rsidR="00994663" w:rsidRDefault="00994663" w:rsidP="00CE4BA2">
            <w:pPr>
              <w:jc w:val="center"/>
            </w:pPr>
            <w:r>
              <w:t>4</w:t>
            </w:r>
          </w:p>
        </w:tc>
        <w:tc>
          <w:tcPr>
            <w:tcW w:w="949" w:type="dxa"/>
          </w:tcPr>
          <w:p w:rsidR="00994663" w:rsidRDefault="000B20E9" w:rsidP="004F3142">
            <w:pPr>
              <w:jc w:val="both"/>
            </w:pPr>
            <w:r>
              <w:t>Falkawn Referral Hospital</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1074" w:type="dxa"/>
          </w:tcPr>
          <w:p w:rsidR="00994663" w:rsidRDefault="000B20E9" w:rsidP="00CE4BA2">
            <w:pPr>
              <w:jc w:val="center"/>
            </w:pPr>
            <w:r>
              <w:t>1</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888" w:type="dxa"/>
          </w:tcPr>
          <w:p w:rsidR="00994663" w:rsidRDefault="000B20E9" w:rsidP="00CE4BA2">
            <w:pPr>
              <w:jc w:val="center"/>
            </w:pPr>
            <w:r>
              <w:t>0</w:t>
            </w:r>
          </w:p>
        </w:tc>
        <w:tc>
          <w:tcPr>
            <w:tcW w:w="1134" w:type="dxa"/>
          </w:tcPr>
          <w:p w:rsidR="00994663" w:rsidRDefault="000B20E9" w:rsidP="00CE4BA2">
            <w:pPr>
              <w:jc w:val="center"/>
            </w:pPr>
            <w:r>
              <w:t>1</w:t>
            </w:r>
          </w:p>
        </w:tc>
        <w:tc>
          <w:tcPr>
            <w:tcW w:w="1246" w:type="dxa"/>
          </w:tcPr>
          <w:p w:rsidR="00994663" w:rsidRDefault="000B20E9" w:rsidP="00CE4BA2">
            <w:pPr>
              <w:jc w:val="center"/>
            </w:pPr>
            <w:r>
              <w:t>0</w:t>
            </w:r>
          </w:p>
        </w:tc>
      </w:tr>
    </w:tbl>
    <w:p w:rsidR="003C0DC7" w:rsidRDefault="003C0DC7" w:rsidP="004F3142">
      <w:pPr>
        <w:spacing w:after="0"/>
        <w:jc w:val="both"/>
      </w:pPr>
    </w:p>
    <w:p w:rsidR="000A3D1B" w:rsidRPr="000A3D1B" w:rsidRDefault="000A3D1B" w:rsidP="000A3D1B">
      <w:pPr>
        <w:spacing w:after="0"/>
        <w:ind w:firstLine="720"/>
        <w:jc w:val="both"/>
      </w:pPr>
      <w:r>
        <w:t>From the above table it can be seen that in the Major Health Service units that exist in the State, to say, total 8 District Hospital, 1 Referral Hospital, all the existing 9 CHCs, 41, 24x7 PHCs and the two major Church Based Hospital NGOs. These Centres cater to more than 90% of the total Health Service load in the State.</w:t>
      </w:r>
    </w:p>
    <w:p w:rsidR="00AA68EC" w:rsidRPr="00AA68EC" w:rsidRDefault="00AA68EC" w:rsidP="00AA68EC">
      <w:pPr>
        <w:spacing w:after="0"/>
        <w:jc w:val="both"/>
      </w:pPr>
      <w:r>
        <w:rPr>
          <w:b/>
        </w:rPr>
        <w:t xml:space="preserve">Rationale : </w:t>
      </w:r>
      <w:r>
        <w:t>Most of the activities carried out in the National AIDS Control Program has now become more of the State mandate e.g Blood Safety, STI/RTI Control, School Health/Adolescent Education Program/ARSH, Prevention of Mother to Child Transmission and Maternal Child Health, Universal Work Precaution, Condom Promotion etc hence integration of AIDS Control Program in the existing health care system and administration has become an utmost necessity for ensuring continuity, ownership and mainstreaming.</w:t>
      </w:r>
    </w:p>
    <w:p w:rsidR="00AA68EC" w:rsidRDefault="00AA68EC" w:rsidP="00BC41F3">
      <w:pPr>
        <w:spacing w:after="0"/>
        <w:rPr>
          <w:b/>
        </w:rPr>
      </w:pPr>
    </w:p>
    <w:p w:rsidR="004F3142" w:rsidRDefault="00500E15" w:rsidP="00BC41F3">
      <w:pPr>
        <w:spacing w:after="0"/>
        <w:rPr>
          <w:b/>
        </w:rPr>
      </w:pPr>
      <w:r>
        <w:rPr>
          <w:b/>
        </w:rPr>
        <w:lastRenderedPageBreak/>
        <w:t>CONVERGENCE ACTIVITY PLAN</w:t>
      </w:r>
    </w:p>
    <w:p w:rsidR="00500E15" w:rsidRDefault="000B20E9" w:rsidP="006B4691">
      <w:pPr>
        <w:spacing w:after="0"/>
      </w:pPr>
      <w:r>
        <w:tab/>
      </w:r>
      <w:r w:rsidR="006B4691">
        <w:t>The following tables showed the plan for convergence which will be met from NRHM PIP.</w:t>
      </w:r>
    </w:p>
    <w:tbl>
      <w:tblPr>
        <w:tblStyle w:val="TableGrid"/>
        <w:tblW w:w="0" w:type="auto"/>
        <w:tblLook w:val="04A0"/>
      </w:tblPr>
      <w:tblGrid>
        <w:gridCol w:w="656"/>
        <w:gridCol w:w="2571"/>
        <w:gridCol w:w="2106"/>
        <w:gridCol w:w="1784"/>
        <w:gridCol w:w="2125"/>
      </w:tblGrid>
      <w:tr w:rsidR="00500E15" w:rsidTr="00BA431E">
        <w:tc>
          <w:tcPr>
            <w:tcW w:w="656" w:type="dxa"/>
          </w:tcPr>
          <w:p w:rsidR="00500E15" w:rsidRDefault="00500E15" w:rsidP="002876CE">
            <w:pPr>
              <w:jc w:val="both"/>
            </w:pPr>
            <w:r>
              <w:t>s/n</w:t>
            </w:r>
          </w:p>
        </w:tc>
        <w:tc>
          <w:tcPr>
            <w:tcW w:w="2571" w:type="dxa"/>
          </w:tcPr>
          <w:p w:rsidR="00500E15" w:rsidRDefault="00500E15" w:rsidP="002876CE">
            <w:pPr>
              <w:jc w:val="both"/>
            </w:pPr>
            <w:r>
              <w:t>Focussed area</w:t>
            </w:r>
          </w:p>
        </w:tc>
        <w:tc>
          <w:tcPr>
            <w:tcW w:w="2106" w:type="dxa"/>
          </w:tcPr>
          <w:p w:rsidR="00500E15" w:rsidRDefault="00500E15" w:rsidP="002876CE">
            <w:pPr>
              <w:jc w:val="both"/>
            </w:pPr>
            <w:r>
              <w:t>Proposed activity/strategy</w:t>
            </w:r>
          </w:p>
        </w:tc>
        <w:tc>
          <w:tcPr>
            <w:tcW w:w="1784" w:type="dxa"/>
          </w:tcPr>
          <w:p w:rsidR="00500E15" w:rsidRDefault="00500E15" w:rsidP="00500E15">
            <w:pPr>
              <w:jc w:val="center"/>
            </w:pPr>
            <w:r>
              <w:t>Budget implication</w:t>
            </w:r>
          </w:p>
          <w:p w:rsidR="006B4691" w:rsidRDefault="006B4691" w:rsidP="00500E15">
            <w:pPr>
              <w:jc w:val="center"/>
            </w:pPr>
            <w:r>
              <w:t>(INR)</w:t>
            </w:r>
          </w:p>
        </w:tc>
        <w:tc>
          <w:tcPr>
            <w:tcW w:w="2125" w:type="dxa"/>
          </w:tcPr>
          <w:p w:rsidR="00500E15" w:rsidRDefault="00500E15" w:rsidP="00500E15">
            <w:pPr>
              <w:jc w:val="center"/>
            </w:pPr>
            <w:r>
              <w:t>Remarks</w:t>
            </w:r>
          </w:p>
        </w:tc>
      </w:tr>
      <w:tr w:rsidR="00BA431E" w:rsidTr="007F3859">
        <w:trPr>
          <w:trHeight w:val="2166"/>
        </w:trPr>
        <w:tc>
          <w:tcPr>
            <w:tcW w:w="656" w:type="dxa"/>
            <w:vMerge w:val="restart"/>
          </w:tcPr>
          <w:p w:rsidR="00BA431E" w:rsidRDefault="00BA431E" w:rsidP="002876CE">
            <w:pPr>
              <w:jc w:val="both"/>
            </w:pPr>
            <w:r>
              <w:t>1</w:t>
            </w:r>
          </w:p>
        </w:tc>
        <w:tc>
          <w:tcPr>
            <w:tcW w:w="2571" w:type="dxa"/>
            <w:vMerge w:val="restart"/>
          </w:tcPr>
          <w:p w:rsidR="00BA431E" w:rsidRDefault="00BA431E" w:rsidP="002876CE">
            <w:pPr>
              <w:jc w:val="both"/>
            </w:pPr>
            <w:r>
              <w:t>STI/RTI Control Program through facility and IEC Strengthening</w:t>
            </w:r>
          </w:p>
          <w:p w:rsidR="004D1A30" w:rsidRDefault="004D1A30" w:rsidP="002876CE">
            <w:pPr>
              <w:jc w:val="both"/>
            </w:pPr>
          </w:p>
          <w:p w:rsidR="004D1A30" w:rsidRDefault="009B5602" w:rsidP="002876CE">
            <w:pPr>
              <w:jc w:val="both"/>
            </w:pPr>
            <w:r w:rsidRPr="00C35CAD">
              <w:rPr>
                <w:b/>
              </w:rPr>
              <w:t>Justification</w:t>
            </w:r>
            <w:r>
              <w:t>:</w:t>
            </w:r>
            <w:r w:rsidR="00C35CAD">
              <w:t xml:space="preserve"> </w:t>
            </w:r>
            <w:r w:rsidR="004D1A30">
              <w:t>STI/RTI per</w:t>
            </w:r>
            <w:r>
              <w:t>formance of NRHM facilities has</w:t>
            </w:r>
            <w:r w:rsidR="004D1A30">
              <w:t xml:space="preserve"> always been very poor due to many factors. Among these are absence of audio-visual privacy &amp; equipments for examination, poor awareness regarding STI/RTI among key health staff and general public.</w:t>
            </w:r>
          </w:p>
        </w:tc>
        <w:tc>
          <w:tcPr>
            <w:tcW w:w="2106" w:type="dxa"/>
            <w:tcBorders>
              <w:bottom w:val="single" w:sz="4" w:space="0" w:color="auto"/>
            </w:tcBorders>
          </w:tcPr>
          <w:p w:rsidR="007F3859" w:rsidRDefault="00BA431E" w:rsidP="00913515">
            <w:pPr>
              <w:jc w:val="both"/>
            </w:pPr>
            <w:r>
              <w:t xml:space="preserve">Enhance quality of service by provision of basic equipments to all </w:t>
            </w:r>
            <w:r w:rsidR="004A6EA6">
              <w:t>57 PHCs, 9 CHCs and 3</w:t>
            </w:r>
            <w:r w:rsidR="00913515">
              <w:t xml:space="preserve"> Sub-District hospitals (total= 69 centres)</w:t>
            </w:r>
            <w:r>
              <w:t xml:space="preserve"> : A speculum and a pro</w:t>
            </w:r>
            <w:r w:rsidR="00984C16">
              <w:t>c</w:t>
            </w:r>
            <w:r>
              <w:t>toscope for all clinics</w:t>
            </w:r>
          </w:p>
        </w:tc>
        <w:tc>
          <w:tcPr>
            <w:tcW w:w="1784" w:type="dxa"/>
            <w:tcBorders>
              <w:bottom w:val="single" w:sz="4" w:space="0" w:color="auto"/>
            </w:tcBorders>
          </w:tcPr>
          <w:p w:rsidR="00BA431E" w:rsidRDefault="00733071" w:rsidP="007F3859">
            <w:pPr>
              <w:jc w:val="right"/>
            </w:pPr>
            <w:r>
              <w:t>1,10,400</w:t>
            </w:r>
            <w:r w:rsidR="009F3D62">
              <w:t>.00</w:t>
            </w:r>
          </w:p>
        </w:tc>
        <w:tc>
          <w:tcPr>
            <w:tcW w:w="2125" w:type="dxa"/>
            <w:tcBorders>
              <w:bottom w:val="single" w:sz="4" w:space="0" w:color="auto"/>
            </w:tcBorders>
          </w:tcPr>
          <w:p w:rsidR="00BA431E" w:rsidRDefault="00984C16" w:rsidP="00642203">
            <w:pPr>
              <w:jc w:val="both"/>
            </w:pPr>
            <w:r>
              <w:t>2 Vaginal Speculum each per centre and 2 pro</w:t>
            </w:r>
            <w:r w:rsidR="00642203">
              <w:t>c</w:t>
            </w:r>
            <w:r>
              <w:t>toscope per centre</w:t>
            </w:r>
            <w:r w:rsidR="00642203">
              <w:t xml:space="preserve"> estimated @ Rs.2</w:t>
            </w:r>
            <w:r>
              <w:t>00/</w:t>
            </w:r>
            <w:r w:rsidR="00642203">
              <w:t xml:space="preserve">speculum </w:t>
            </w:r>
            <w:r>
              <w:t>and Rs.</w:t>
            </w:r>
            <w:r w:rsidR="00642203">
              <w:t>6</w:t>
            </w:r>
            <w:r>
              <w:t>00/proctoscope</w:t>
            </w:r>
            <w:r w:rsidR="009F3D62">
              <w:t>, and 2 for each centres</w:t>
            </w:r>
          </w:p>
        </w:tc>
      </w:tr>
      <w:tr w:rsidR="007F3859" w:rsidTr="007F3859">
        <w:trPr>
          <w:trHeight w:val="526"/>
        </w:trPr>
        <w:tc>
          <w:tcPr>
            <w:tcW w:w="656" w:type="dxa"/>
            <w:vMerge/>
          </w:tcPr>
          <w:p w:rsidR="007F3859" w:rsidRDefault="007F3859" w:rsidP="002876CE">
            <w:pPr>
              <w:jc w:val="both"/>
            </w:pPr>
          </w:p>
        </w:tc>
        <w:tc>
          <w:tcPr>
            <w:tcW w:w="2571" w:type="dxa"/>
            <w:vMerge/>
          </w:tcPr>
          <w:p w:rsidR="007F3859" w:rsidRDefault="007F3859" w:rsidP="002876CE">
            <w:pPr>
              <w:jc w:val="both"/>
            </w:pPr>
          </w:p>
        </w:tc>
        <w:tc>
          <w:tcPr>
            <w:tcW w:w="2106" w:type="dxa"/>
            <w:tcBorders>
              <w:top w:val="single" w:sz="4" w:space="0" w:color="auto"/>
            </w:tcBorders>
          </w:tcPr>
          <w:p w:rsidR="007F3859" w:rsidRDefault="007F3859" w:rsidP="007F3859">
            <w:pPr>
              <w:jc w:val="both"/>
            </w:pPr>
            <w:r>
              <w:t>Procurement of RPR/VDRL test kits for 26,000 ANC and 12,618 estimated STI cases</w:t>
            </w:r>
          </w:p>
        </w:tc>
        <w:tc>
          <w:tcPr>
            <w:tcW w:w="1784" w:type="dxa"/>
            <w:tcBorders>
              <w:top w:val="single" w:sz="4" w:space="0" w:color="auto"/>
            </w:tcBorders>
          </w:tcPr>
          <w:p w:rsidR="007F3859" w:rsidRDefault="001C49E1" w:rsidP="007F3859">
            <w:pPr>
              <w:jc w:val="right"/>
            </w:pPr>
            <w:r>
              <w:t>2,31,708</w:t>
            </w:r>
            <w:r w:rsidR="00940A51">
              <w:t>.00</w:t>
            </w:r>
          </w:p>
        </w:tc>
        <w:tc>
          <w:tcPr>
            <w:tcW w:w="2125" w:type="dxa"/>
            <w:tcBorders>
              <w:top w:val="single" w:sz="4" w:space="0" w:color="auto"/>
            </w:tcBorders>
          </w:tcPr>
          <w:p w:rsidR="007F3859" w:rsidRDefault="007F3859" w:rsidP="002876CE">
            <w:pPr>
              <w:jc w:val="both"/>
            </w:pPr>
            <w:r>
              <w:t>38,618 test @ Rs.</w:t>
            </w:r>
            <w:r w:rsidR="001F6873">
              <w:t>6</w:t>
            </w:r>
            <w:r w:rsidR="00940A51">
              <w:t>/test</w:t>
            </w:r>
          </w:p>
        </w:tc>
      </w:tr>
      <w:tr w:rsidR="00BA431E" w:rsidTr="00BA431E">
        <w:tc>
          <w:tcPr>
            <w:tcW w:w="656" w:type="dxa"/>
            <w:vMerge/>
          </w:tcPr>
          <w:p w:rsidR="00BA431E" w:rsidRDefault="00BA431E" w:rsidP="002876CE">
            <w:pPr>
              <w:jc w:val="both"/>
            </w:pPr>
          </w:p>
        </w:tc>
        <w:tc>
          <w:tcPr>
            <w:tcW w:w="2571" w:type="dxa"/>
            <w:vMerge/>
          </w:tcPr>
          <w:p w:rsidR="00BA431E" w:rsidRDefault="00BA431E" w:rsidP="002876CE">
            <w:pPr>
              <w:jc w:val="both"/>
            </w:pPr>
          </w:p>
        </w:tc>
        <w:tc>
          <w:tcPr>
            <w:tcW w:w="2106" w:type="dxa"/>
          </w:tcPr>
          <w:p w:rsidR="00BA431E" w:rsidRDefault="00BA431E" w:rsidP="00DC3DAE">
            <w:pPr>
              <w:jc w:val="both"/>
            </w:pPr>
            <w:r>
              <w:t xml:space="preserve">Minor refurbishment for </w:t>
            </w:r>
            <w:r w:rsidR="00DC3DAE">
              <w:t>3 Sub-District Hospitals, 9 CHCs and 57 PHCs</w:t>
            </w:r>
            <w:r>
              <w:t xml:space="preserve"> to ensure audio-visual privacy</w:t>
            </w:r>
          </w:p>
        </w:tc>
        <w:tc>
          <w:tcPr>
            <w:tcW w:w="1784" w:type="dxa"/>
          </w:tcPr>
          <w:p w:rsidR="00BA431E" w:rsidRDefault="0062540F" w:rsidP="00371586">
            <w:pPr>
              <w:jc w:val="right"/>
            </w:pPr>
            <w:r>
              <w:t>20,70,000</w:t>
            </w:r>
            <w:r w:rsidR="00BA431E">
              <w:t>.00</w:t>
            </w:r>
          </w:p>
        </w:tc>
        <w:tc>
          <w:tcPr>
            <w:tcW w:w="2125" w:type="dxa"/>
          </w:tcPr>
          <w:p w:rsidR="00BA431E" w:rsidRDefault="00321CAD" w:rsidP="002876CE">
            <w:pPr>
              <w:jc w:val="both"/>
            </w:pPr>
            <w:r>
              <w:t>69 Health Institutions</w:t>
            </w:r>
            <w:r w:rsidR="00BA431E">
              <w:t xml:space="preserve"> require minor civil works/refurbishment @ Rs.30,000/centre</w:t>
            </w:r>
          </w:p>
        </w:tc>
      </w:tr>
      <w:tr w:rsidR="00BA431E" w:rsidTr="00BA431E">
        <w:tc>
          <w:tcPr>
            <w:tcW w:w="656" w:type="dxa"/>
            <w:vMerge/>
          </w:tcPr>
          <w:p w:rsidR="00BA431E" w:rsidRDefault="00BA431E" w:rsidP="002876CE">
            <w:pPr>
              <w:jc w:val="both"/>
            </w:pPr>
          </w:p>
        </w:tc>
        <w:tc>
          <w:tcPr>
            <w:tcW w:w="2571" w:type="dxa"/>
            <w:vMerge/>
          </w:tcPr>
          <w:p w:rsidR="00BA431E" w:rsidRDefault="00BA431E" w:rsidP="002876CE">
            <w:pPr>
              <w:jc w:val="both"/>
            </w:pPr>
          </w:p>
        </w:tc>
        <w:tc>
          <w:tcPr>
            <w:tcW w:w="2106" w:type="dxa"/>
          </w:tcPr>
          <w:p w:rsidR="00BA431E" w:rsidRDefault="00BA431E" w:rsidP="002876CE">
            <w:pPr>
              <w:jc w:val="both"/>
            </w:pPr>
            <w:r>
              <w:t>IEC materials development on STI/RTI</w:t>
            </w:r>
          </w:p>
        </w:tc>
        <w:tc>
          <w:tcPr>
            <w:tcW w:w="1784" w:type="dxa"/>
          </w:tcPr>
          <w:p w:rsidR="00BA431E" w:rsidRDefault="00BA431E" w:rsidP="006B4691">
            <w:pPr>
              <w:jc w:val="right"/>
            </w:pPr>
            <w:r>
              <w:t>5,00,000.00</w:t>
            </w:r>
          </w:p>
        </w:tc>
        <w:tc>
          <w:tcPr>
            <w:tcW w:w="2125" w:type="dxa"/>
          </w:tcPr>
          <w:p w:rsidR="00BA431E" w:rsidRDefault="00BA431E" w:rsidP="002876CE">
            <w:pPr>
              <w:jc w:val="both"/>
            </w:pPr>
            <w:r>
              <w:t>Hoardings for all delivery points and reading materials e.g leaflet/pamphlet</w:t>
            </w:r>
          </w:p>
        </w:tc>
      </w:tr>
      <w:tr w:rsidR="00BA431E" w:rsidTr="00BA431E">
        <w:tc>
          <w:tcPr>
            <w:tcW w:w="656" w:type="dxa"/>
            <w:vMerge/>
          </w:tcPr>
          <w:p w:rsidR="00BA431E" w:rsidRDefault="00BA431E" w:rsidP="002876CE">
            <w:pPr>
              <w:jc w:val="both"/>
            </w:pPr>
          </w:p>
        </w:tc>
        <w:tc>
          <w:tcPr>
            <w:tcW w:w="2571" w:type="dxa"/>
            <w:vMerge/>
          </w:tcPr>
          <w:p w:rsidR="00BA431E" w:rsidRDefault="00BA431E" w:rsidP="002876CE">
            <w:pPr>
              <w:jc w:val="both"/>
            </w:pPr>
          </w:p>
        </w:tc>
        <w:tc>
          <w:tcPr>
            <w:tcW w:w="2106" w:type="dxa"/>
          </w:tcPr>
          <w:p w:rsidR="00BA431E" w:rsidRDefault="00BA431E" w:rsidP="00986277">
            <w:pPr>
              <w:jc w:val="both"/>
            </w:pPr>
            <w:r>
              <w:t>IPC Campaign with 745 Local Council/Village Council</w:t>
            </w:r>
          </w:p>
        </w:tc>
        <w:tc>
          <w:tcPr>
            <w:tcW w:w="1784" w:type="dxa"/>
          </w:tcPr>
          <w:p w:rsidR="00BA431E" w:rsidRDefault="00BA431E" w:rsidP="00986277">
            <w:pPr>
              <w:jc w:val="right"/>
            </w:pPr>
            <w:r>
              <w:t>7,45,000.00</w:t>
            </w:r>
          </w:p>
        </w:tc>
        <w:tc>
          <w:tcPr>
            <w:tcW w:w="2125" w:type="dxa"/>
          </w:tcPr>
          <w:p w:rsidR="00BA431E" w:rsidRDefault="00BA431E" w:rsidP="00986277">
            <w:pPr>
              <w:jc w:val="both"/>
            </w:pPr>
            <w:r>
              <w:t>@ Rs.1,000 /Council</w:t>
            </w:r>
          </w:p>
        </w:tc>
      </w:tr>
      <w:tr w:rsidR="00BA431E" w:rsidTr="00BA431E">
        <w:tc>
          <w:tcPr>
            <w:tcW w:w="656" w:type="dxa"/>
            <w:vMerge/>
          </w:tcPr>
          <w:p w:rsidR="00BA431E" w:rsidRDefault="00BA431E" w:rsidP="002876CE">
            <w:pPr>
              <w:jc w:val="both"/>
            </w:pPr>
          </w:p>
        </w:tc>
        <w:tc>
          <w:tcPr>
            <w:tcW w:w="2571" w:type="dxa"/>
          </w:tcPr>
          <w:p w:rsidR="00BA431E" w:rsidRDefault="00BA431E" w:rsidP="00AA68EC">
            <w:r>
              <w:t>Capacity building of ANM and Nurses on STI/HIV screening through single finger prick test</w:t>
            </w:r>
          </w:p>
        </w:tc>
        <w:tc>
          <w:tcPr>
            <w:tcW w:w="2106" w:type="dxa"/>
          </w:tcPr>
          <w:p w:rsidR="00BA431E" w:rsidRDefault="00BA431E" w:rsidP="002876CE">
            <w:pPr>
              <w:jc w:val="both"/>
            </w:pPr>
            <w:r>
              <w:t>300 ANM and 25 Nurses to be trained on Whole Blood Testing and RPR/VDRL test</w:t>
            </w:r>
          </w:p>
        </w:tc>
        <w:tc>
          <w:tcPr>
            <w:tcW w:w="1784" w:type="dxa"/>
          </w:tcPr>
          <w:p w:rsidR="00BA431E" w:rsidRDefault="00BA431E" w:rsidP="00D520D1">
            <w:pPr>
              <w:jc w:val="right"/>
            </w:pPr>
            <w:r>
              <w:t>9,75,000.00</w:t>
            </w:r>
          </w:p>
        </w:tc>
        <w:tc>
          <w:tcPr>
            <w:tcW w:w="2125" w:type="dxa"/>
          </w:tcPr>
          <w:p w:rsidR="00BA431E" w:rsidRDefault="00BA431E" w:rsidP="002876CE">
            <w:pPr>
              <w:jc w:val="both"/>
            </w:pPr>
            <w:r>
              <w:t>@ Rs.1000/person/day for 3 days</w:t>
            </w:r>
          </w:p>
        </w:tc>
      </w:tr>
      <w:tr w:rsidR="00371586" w:rsidTr="00BA431E">
        <w:tc>
          <w:tcPr>
            <w:tcW w:w="656" w:type="dxa"/>
          </w:tcPr>
          <w:p w:rsidR="00371586" w:rsidRDefault="00371586" w:rsidP="002876CE">
            <w:pPr>
              <w:jc w:val="both"/>
            </w:pPr>
            <w:r>
              <w:t>2</w:t>
            </w:r>
          </w:p>
        </w:tc>
        <w:tc>
          <w:tcPr>
            <w:tcW w:w="2571" w:type="dxa"/>
          </w:tcPr>
          <w:p w:rsidR="00371586" w:rsidRDefault="00371586" w:rsidP="00AA68EC">
            <w:r>
              <w:t>Ensuring Safe and quality blood</w:t>
            </w:r>
          </w:p>
        </w:tc>
        <w:tc>
          <w:tcPr>
            <w:tcW w:w="2106" w:type="dxa"/>
          </w:tcPr>
          <w:p w:rsidR="00371586" w:rsidRDefault="00371586" w:rsidP="002876CE">
            <w:pPr>
              <w:jc w:val="both"/>
            </w:pPr>
            <w:r>
              <w:t>Provision of RPR/VDRL test kits to all blood banks</w:t>
            </w:r>
          </w:p>
        </w:tc>
        <w:tc>
          <w:tcPr>
            <w:tcW w:w="1784" w:type="dxa"/>
          </w:tcPr>
          <w:p w:rsidR="00371586" w:rsidRDefault="00940A51" w:rsidP="006F6227">
            <w:pPr>
              <w:jc w:val="right"/>
            </w:pPr>
            <w:r>
              <w:t>1,3</w:t>
            </w:r>
            <w:r w:rsidR="006F6227">
              <w:t>7</w:t>
            </w:r>
            <w:r>
              <w:t>,850.00</w:t>
            </w:r>
          </w:p>
        </w:tc>
        <w:tc>
          <w:tcPr>
            <w:tcW w:w="2125" w:type="dxa"/>
          </w:tcPr>
          <w:p w:rsidR="00371586" w:rsidRDefault="00371586" w:rsidP="002876CE">
            <w:pPr>
              <w:jc w:val="both"/>
            </w:pPr>
            <w:r>
              <w:t>VDRL/RPR test kits required for 22,930 blood units</w:t>
            </w:r>
          </w:p>
        </w:tc>
      </w:tr>
      <w:tr w:rsidR="00371586" w:rsidTr="00BA431E">
        <w:tc>
          <w:tcPr>
            <w:tcW w:w="656" w:type="dxa"/>
          </w:tcPr>
          <w:p w:rsidR="00371586" w:rsidRDefault="00505AE8" w:rsidP="002876CE">
            <w:pPr>
              <w:jc w:val="both"/>
            </w:pPr>
            <w:r>
              <w:t>3</w:t>
            </w:r>
          </w:p>
        </w:tc>
        <w:tc>
          <w:tcPr>
            <w:tcW w:w="2571" w:type="dxa"/>
          </w:tcPr>
          <w:p w:rsidR="00371586" w:rsidRDefault="00505AE8" w:rsidP="00AA68EC">
            <w:r>
              <w:t>Integrating MCH services with PPTCT</w:t>
            </w:r>
          </w:p>
        </w:tc>
        <w:tc>
          <w:tcPr>
            <w:tcW w:w="2106" w:type="dxa"/>
          </w:tcPr>
          <w:p w:rsidR="00371586" w:rsidRDefault="00505AE8" w:rsidP="002876CE">
            <w:pPr>
              <w:jc w:val="both"/>
            </w:pPr>
            <w:r>
              <w:t>Refresher training for ICTC Counselors and district ICTC Supervisors on MCH</w:t>
            </w:r>
          </w:p>
        </w:tc>
        <w:tc>
          <w:tcPr>
            <w:tcW w:w="1784" w:type="dxa"/>
          </w:tcPr>
          <w:p w:rsidR="00371586" w:rsidRDefault="00505AE8" w:rsidP="00505AE8">
            <w:pPr>
              <w:jc w:val="right"/>
            </w:pPr>
            <w:r>
              <w:t>1,54,800.00</w:t>
            </w:r>
          </w:p>
        </w:tc>
        <w:tc>
          <w:tcPr>
            <w:tcW w:w="2125" w:type="dxa"/>
          </w:tcPr>
          <w:p w:rsidR="00371586" w:rsidRDefault="00505AE8" w:rsidP="002876CE">
            <w:pPr>
              <w:jc w:val="both"/>
            </w:pPr>
            <w:r>
              <w:t>1200/day x 43 Counselors + 3 District Supervisors x 3 days</w:t>
            </w:r>
          </w:p>
        </w:tc>
      </w:tr>
      <w:tr w:rsidR="00505AE8" w:rsidTr="00BA431E">
        <w:tc>
          <w:tcPr>
            <w:tcW w:w="656" w:type="dxa"/>
          </w:tcPr>
          <w:p w:rsidR="00505AE8" w:rsidRDefault="00505AE8" w:rsidP="002876CE">
            <w:pPr>
              <w:jc w:val="both"/>
            </w:pPr>
            <w:r>
              <w:t>4</w:t>
            </w:r>
          </w:p>
        </w:tc>
        <w:tc>
          <w:tcPr>
            <w:tcW w:w="2571" w:type="dxa"/>
          </w:tcPr>
          <w:p w:rsidR="00505AE8" w:rsidRDefault="00505AE8" w:rsidP="00AA68EC">
            <w:r>
              <w:t>Increase institutional delivery and PPTCT services</w:t>
            </w:r>
          </w:p>
        </w:tc>
        <w:tc>
          <w:tcPr>
            <w:tcW w:w="2106" w:type="dxa"/>
          </w:tcPr>
          <w:p w:rsidR="00505AE8" w:rsidRDefault="00505AE8" w:rsidP="002876CE">
            <w:pPr>
              <w:jc w:val="both"/>
            </w:pPr>
            <w:r>
              <w:t xml:space="preserve">Safe delivery kits for all </w:t>
            </w:r>
            <w:r w:rsidR="00BA431E">
              <w:t xml:space="preserve">institutional </w:t>
            </w:r>
            <w:r>
              <w:t>deliveries</w:t>
            </w:r>
          </w:p>
        </w:tc>
        <w:tc>
          <w:tcPr>
            <w:tcW w:w="1784" w:type="dxa"/>
          </w:tcPr>
          <w:p w:rsidR="00505AE8" w:rsidRDefault="00BA431E" w:rsidP="00505AE8">
            <w:pPr>
              <w:jc w:val="right"/>
            </w:pPr>
            <w:r>
              <w:t>78,00,000.00</w:t>
            </w:r>
          </w:p>
        </w:tc>
        <w:tc>
          <w:tcPr>
            <w:tcW w:w="2125" w:type="dxa"/>
          </w:tcPr>
          <w:p w:rsidR="00505AE8" w:rsidRDefault="00BA431E" w:rsidP="00505AE8">
            <w:pPr>
              <w:jc w:val="right"/>
            </w:pPr>
            <w:r>
              <w:t>26,000 deliveries x 300</w:t>
            </w:r>
          </w:p>
        </w:tc>
      </w:tr>
      <w:tr w:rsidR="007F3859" w:rsidTr="00BA431E">
        <w:tc>
          <w:tcPr>
            <w:tcW w:w="656" w:type="dxa"/>
          </w:tcPr>
          <w:p w:rsidR="007F3859" w:rsidRDefault="007F3859" w:rsidP="002876CE">
            <w:pPr>
              <w:jc w:val="both"/>
            </w:pPr>
            <w:r>
              <w:t>5</w:t>
            </w:r>
          </w:p>
        </w:tc>
        <w:tc>
          <w:tcPr>
            <w:tcW w:w="2571" w:type="dxa"/>
          </w:tcPr>
          <w:p w:rsidR="007F3859" w:rsidRDefault="007F3859" w:rsidP="00AA68EC">
            <w:r>
              <w:t>Monitoring and Supervision</w:t>
            </w:r>
          </w:p>
        </w:tc>
        <w:tc>
          <w:tcPr>
            <w:tcW w:w="2106" w:type="dxa"/>
          </w:tcPr>
          <w:p w:rsidR="007F3859" w:rsidRDefault="007F3859" w:rsidP="002876CE">
            <w:pPr>
              <w:jc w:val="both"/>
            </w:pPr>
            <w:r>
              <w:t xml:space="preserve">Joint field visit of NACP, NRHM </w:t>
            </w:r>
            <w:r>
              <w:lastRenderedPageBreak/>
              <w:t>common sites by both SACS and NRHM Officials</w:t>
            </w:r>
          </w:p>
        </w:tc>
        <w:tc>
          <w:tcPr>
            <w:tcW w:w="1784" w:type="dxa"/>
          </w:tcPr>
          <w:p w:rsidR="007F3859" w:rsidRDefault="007F3859" w:rsidP="00505AE8">
            <w:pPr>
              <w:jc w:val="right"/>
            </w:pPr>
            <w:r>
              <w:lastRenderedPageBreak/>
              <w:t>N.A</w:t>
            </w:r>
          </w:p>
        </w:tc>
        <w:tc>
          <w:tcPr>
            <w:tcW w:w="2125" w:type="dxa"/>
          </w:tcPr>
          <w:p w:rsidR="007F3859" w:rsidRDefault="007F3859" w:rsidP="00EB660D">
            <w:pPr>
              <w:jc w:val="right"/>
            </w:pPr>
            <w:r>
              <w:t xml:space="preserve">This will focus on STI/RTI, HIV-TB, </w:t>
            </w:r>
            <w:r>
              <w:lastRenderedPageBreak/>
              <w:t>RCH/PPTCT performance indicators</w:t>
            </w:r>
          </w:p>
        </w:tc>
      </w:tr>
      <w:tr w:rsidR="00CD6126" w:rsidTr="00BA431E">
        <w:tc>
          <w:tcPr>
            <w:tcW w:w="656" w:type="dxa"/>
          </w:tcPr>
          <w:p w:rsidR="00CD6126" w:rsidRDefault="00CD6126" w:rsidP="002876CE">
            <w:pPr>
              <w:jc w:val="both"/>
            </w:pPr>
            <w:r>
              <w:lastRenderedPageBreak/>
              <w:t>6</w:t>
            </w:r>
          </w:p>
        </w:tc>
        <w:tc>
          <w:tcPr>
            <w:tcW w:w="2571" w:type="dxa"/>
          </w:tcPr>
          <w:p w:rsidR="00CD6126" w:rsidRDefault="00CD6126" w:rsidP="00CD6126">
            <w:r>
              <w:t>Site sensitization on NACP-NRHM Convergence</w:t>
            </w:r>
          </w:p>
        </w:tc>
        <w:tc>
          <w:tcPr>
            <w:tcW w:w="2106" w:type="dxa"/>
          </w:tcPr>
          <w:p w:rsidR="00CD6126" w:rsidRDefault="00CD6126" w:rsidP="002876CE">
            <w:pPr>
              <w:jc w:val="both"/>
            </w:pPr>
            <w:r>
              <w:t xml:space="preserve">@ Rs. 5,000/centre for 8 District Hospitals, 3 Sub-District Hospitals, 9 CHCs, 57 PHCs and 1 DHS level (Total=78) </w:t>
            </w:r>
          </w:p>
        </w:tc>
        <w:tc>
          <w:tcPr>
            <w:tcW w:w="1784" w:type="dxa"/>
          </w:tcPr>
          <w:p w:rsidR="00CD6126" w:rsidRDefault="00071D77" w:rsidP="00505AE8">
            <w:pPr>
              <w:jc w:val="right"/>
            </w:pPr>
            <w:r>
              <w:t>3,90,000.00</w:t>
            </w:r>
          </w:p>
        </w:tc>
        <w:tc>
          <w:tcPr>
            <w:tcW w:w="2125" w:type="dxa"/>
          </w:tcPr>
          <w:p w:rsidR="00CD6126" w:rsidRPr="000624A0" w:rsidRDefault="000624A0" w:rsidP="00EB660D">
            <w:pPr>
              <w:jc w:val="both"/>
            </w:pPr>
            <w:r w:rsidRPr="000624A0">
              <w:rPr>
                <w:b/>
              </w:rPr>
              <w:t xml:space="preserve">Justification: </w:t>
            </w:r>
            <w:r>
              <w:t>It is observed that ignorance regarding NACP activities and the areas for NACP-NRHM convergence prevail among all categories of staff in health institutions of Mizoram. To bridge this gap, on-site sensitization is proposed. The benefits of this has already time tested in the instances of establishing new NACP service centres and Full Site Sensitization Conducted in the concerned centre. Mizoram SACS will conduct this activity in consultation with NRHM.</w:t>
            </w:r>
          </w:p>
        </w:tc>
      </w:tr>
      <w:tr w:rsidR="007F3859" w:rsidTr="00BA431E">
        <w:tc>
          <w:tcPr>
            <w:tcW w:w="656" w:type="dxa"/>
          </w:tcPr>
          <w:p w:rsidR="007F3859" w:rsidRDefault="007F3859" w:rsidP="002876CE">
            <w:pPr>
              <w:jc w:val="both"/>
            </w:pPr>
          </w:p>
        </w:tc>
        <w:tc>
          <w:tcPr>
            <w:tcW w:w="2571" w:type="dxa"/>
          </w:tcPr>
          <w:p w:rsidR="007F3859" w:rsidRDefault="007F3859" w:rsidP="00AA68EC"/>
        </w:tc>
        <w:tc>
          <w:tcPr>
            <w:tcW w:w="2106" w:type="dxa"/>
          </w:tcPr>
          <w:p w:rsidR="007F3859" w:rsidRDefault="007F3859" w:rsidP="002876CE">
            <w:pPr>
              <w:jc w:val="both"/>
            </w:pPr>
            <w:r>
              <w:t>State Level review meeting of implementation progress once in a quarter and review of District level review meeting report</w:t>
            </w:r>
          </w:p>
        </w:tc>
        <w:tc>
          <w:tcPr>
            <w:tcW w:w="1784" w:type="dxa"/>
          </w:tcPr>
          <w:p w:rsidR="007F3859" w:rsidRDefault="007F3859" w:rsidP="00505AE8">
            <w:pPr>
              <w:jc w:val="right"/>
            </w:pPr>
            <w:r>
              <w:t>N.A</w:t>
            </w:r>
          </w:p>
        </w:tc>
        <w:tc>
          <w:tcPr>
            <w:tcW w:w="2125" w:type="dxa"/>
          </w:tcPr>
          <w:p w:rsidR="007F3859" w:rsidRDefault="007F3859" w:rsidP="00505AE8">
            <w:pPr>
              <w:jc w:val="right"/>
            </w:pPr>
          </w:p>
        </w:tc>
      </w:tr>
      <w:tr w:rsidR="007F3859" w:rsidTr="00BA431E">
        <w:tc>
          <w:tcPr>
            <w:tcW w:w="656" w:type="dxa"/>
          </w:tcPr>
          <w:p w:rsidR="007F3859" w:rsidRDefault="007F3859" w:rsidP="002876CE">
            <w:pPr>
              <w:jc w:val="both"/>
            </w:pPr>
          </w:p>
        </w:tc>
        <w:tc>
          <w:tcPr>
            <w:tcW w:w="2571" w:type="dxa"/>
          </w:tcPr>
          <w:p w:rsidR="007F3859" w:rsidRDefault="007F3859" w:rsidP="00AA68EC"/>
        </w:tc>
        <w:tc>
          <w:tcPr>
            <w:tcW w:w="2106" w:type="dxa"/>
          </w:tcPr>
          <w:p w:rsidR="007F3859" w:rsidRDefault="007F3859" w:rsidP="002876CE">
            <w:pPr>
              <w:jc w:val="both"/>
            </w:pPr>
            <w:r>
              <w:t>District level review meeting of NACP and NRHM led by the District Health Society</w:t>
            </w:r>
          </w:p>
        </w:tc>
        <w:tc>
          <w:tcPr>
            <w:tcW w:w="1784" w:type="dxa"/>
          </w:tcPr>
          <w:p w:rsidR="007F3859" w:rsidRDefault="007F3859" w:rsidP="00505AE8">
            <w:pPr>
              <w:jc w:val="right"/>
            </w:pPr>
            <w:r>
              <w:t>N.A</w:t>
            </w:r>
          </w:p>
        </w:tc>
        <w:tc>
          <w:tcPr>
            <w:tcW w:w="2125" w:type="dxa"/>
          </w:tcPr>
          <w:p w:rsidR="007F3859" w:rsidRDefault="007F3859" w:rsidP="00505AE8">
            <w:pPr>
              <w:jc w:val="right"/>
            </w:pPr>
          </w:p>
        </w:tc>
      </w:tr>
      <w:tr w:rsidR="007F3859" w:rsidTr="000678B9">
        <w:tc>
          <w:tcPr>
            <w:tcW w:w="656" w:type="dxa"/>
          </w:tcPr>
          <w:p w:rsidR="007F3859" w:rsidRDefault="007F3859" w:rsidP="002876CE">
            <w:pPr>
              <w:jc w:val="both"/>
            </w:pPr>
          </w:p>
        </w:tc>
        <w:tc>
          <w:tcPr>
            <w:tcW w:w="2571" w:type="dxa"/>
          </w:tcPr>
          <w:p w:rsidR="007F3859" w:rsidRDefault="007F3859" w:rsidP="00AA68EC">
            <w:r>
              <w:t xml:space="preserve">TOTAL BUDGET </w:t>
            </w:r>
          </w:p>
          <w:p w:rsidR="007F3859" w:rsidRDefault="007F3859" w:rsidP="00AA68EC"/>
        </w:tc>
        <w:tc>
          <w:tcPr>
            <w:tcW w:w="6015" w:type="dxa"/>
            <w:gridSpan w:val="3"/>
          </w:tcPr>
          <w:p w:rsidR="007F3859" w:rsidRDefault="009F3D62" w:rsidP="0068545D">
            <w:pPr>
              <w:jc w:val="center"/>
            </w:pPr>
            <w:r>
              <w:t>1,3</w:t>
            </w:r>
            <w:r w:rsidR="0068545D">
              <w:t>1</w:t>
            </w:r>
            <w:r>
              <w:t>,</w:t>
            </w:r>
            <w:r w:rsidR="0068545D">
              <w:t>14</w:t>
            </w:r>
            <w:r>
              <w:t>,</w:t>
            </w:r>
            <w:r w:rsidR="0068545D">
              <w:t>758</w:t>
            </w:r>
            <w:r>
              <w:t>.00</w:t>
            </w:r>
          </w:p>
        </w:tc>
      </w:tr>
    </w:tbl>
    <w:p w:rsidR="00505AE8" w:rsidRDefault="00505AE8" w:rsidP="00BA431E">
      <w:pPr>
        <w:spacing w:after="0"/>
        <w:jc w:val="right"/>
      </w:pPr>
    </w:p>
    <w:sectPr w:rsidR="00505AE8" w:rsidSect="0082449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B0194"/>
    <w:multiLevelType w:val="hybridMultilevel"/>
    <w:tmpl w:val="A4F288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2BD427A"/>
    <w:multiLevelType w:val="hybridMultilevel"/>
    <w:tmpl w:val="A4F288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7C951A5"/>
    <w:multiLevelType w:val="hybridMultilevel"/>
    <w:tmpl w:val="FD543F88"/>
    <w:lvl w:ilvl="0" w:tplc="E34A4622">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2876CE"/>
    <w:rsid w:val="000624A0"/>
    <w:rsid w:val="00071D77"/>
    <w:rsid w:val="000A3D1B"/>
    <w:rsid w:val="000B20E9"/>
    <w:rsid w:val="001C49E1"/>
    <w:rsid w:val="001F6873"/>
    <w:rsid w:val="002876CE"/>
    <w:rsid w:val="002B19B8"/>
    <w:rsid w:val="00321CAD"/>
    <w:rsid w:val="00371586"/>
    <w:rsid w:val="003A49D2"/>
    <w:rsid w:val="003C0DC7"/>
    <w:rsid w:val="004A6EA6"/>
    <w:rsid w:val="004D1A30"/>
    <w:rsid w:val="004F3142"/>
    <w:rsid w:val="00500E15"/>
    <w:rsid w:val="00505AE8"/>
    <w:rsid w:val="0062540F"/>
    <w:rsid w:val="00642203"/>
    <w:rsid w:val="0068545D"/>
    <w:rsid w:val="006B4691"/>
    <w:rsid w:val="006F6227"/>
    <w:rsid w:val="00733071"/>
    <w:rsid w:val="007F3859"/>
    <w:rsid w:val="00824498"/>
    <w:rsid w:val="00913515"/>
    <w:rsid w:val="00940A51"/>
    <w:rsid w:val="00984C16"/>
    <w:rsid w:val="00994663"/>
    <w:rsid w:val="009B5602"/>
    <w:rsid w:val="009D0097"/>
    <w:rsid w:val="009F3D62"/>
    <w:rsid w:val="00A44C61"/>
    <w:rsid w:val="00AA68EC"/>
    <w:rsid w:val="00AE2231"/>
    <w:rsid w:val="00BA431E"/>
    <w:rsid w:val="00BC41F3"/>
    <w:rsid w:val="00C35CAD"/>
    <w:rsid w:val="00C506F0"/>
    <w:rsid w:val="00C96021"/>
    <w:rsid w:val="00CD6126"/>
    <w:rsid w:val="00CE4BA2"/>
    <w:rsid w:val="00D520D1"/>
    <w:rsid w:val="00DC3DAE"/>
    <w:rsid w:val="00EB660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4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1F3"/>
    <w:pPr>
      <w:ind w:left="720"/>
      <w:contextualSpacing/>
    </w:pPr>
  </w:style>
  <w:style w:type="table" w:styleId="TableGrid">
    <w:name w:val="Table Grid"/>
    <w:basedOn w:val="TableNormal"/>
    <w:uiPriority w:val="59"/>
    <w:rsid w:val="00CE4B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4</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Corporate Edition</cp:lastModifiedBy>
  <cp:revision>25</cp:revision>
  <dcterms:created xsi:type="dcterms:W3CDTF">2013-02-06T09:28:00Z</dcterms:created>
  <dcterms:modified xsi:type="dcterms:W3CDTF">2013-02-07T07:25:00Z</dcterms:modified>
</cp:coreProperties>
</file>